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E2" w:rsidRPr="00ED12E2" w:rsidRDefault="00ED12E2" w:rsidP="00ED12E2">
      <w:pPr>
        <w:spacing w:line="258" w:lineRule="atLeast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ED12E2">
        <w:t> </w:t>
      </w:r>
      <w:r w:rsidRPr="00ED12E2">
        <w:rPr>
          <w:rFonts w:eastAsia="Calibri" w:cs="Times New Roman"/>
          <w:noProof/>
        </w:rPr>
        <w:drawing>
          <wp:inline distT="0" distB="0" distL="0" distR="0" wp14:anchorId="5D19D5B3" wp14:editId="4328210C">
            <wp:extent cx="4352925" cy="619125"/>
            <wp:effectExtent l="0" t="0" r="0" b="9525"/>
            <wp:docPr id="1" name="Εικόνα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911" cy="62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2E2" w:rsidRPr="00ED12E2" w:rsidRDefault="00ED12E2" w:rsidP="00ED12E2">
      <w:pPr>
        <w:spacing w:line="258" w:lineRule="atLeast"/>
        <w:jc w:val="center"/>
        <w:rPr>
          <w:rFonts w:asciiTheme="majorHAnsi" w:eastAsia="Times New Roman" w:hAnsiTheme="majorHAnsi" w:cs="Times New Roman"/>
          <w:b/>
          <w:i/>
          <w:sz w:val="28"/>
          <w:szCs w:val="24"/>
        </w:rPr>
      </w:pPr>
    </w:p>
    <w:p w:rsidR="00ED12E2" w:rsidRPr="00ED12E2" w:rsidRDefault="00ED12E2" w:rsidP="00ED12E2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r w:rsidRPr="00ED12E2">
        <w:rPr>
          <w:rFonts w:asciiTheme="majorHAnsi" w:eastAsia="Calibri" w:hAnsiTheme="majorHAnsi" w:cs="Times New Roman"/>
          <w:b/>
          <w:i/>
          <w:lang w:eastAsia="en-US"/>
        </w:rPr>
        <w:t xml:space="preserve">ΔΑΝΑΪΔΩΝ 7- ΤΗΛ.2310526411 </w:t>
      </w:r>
      <w:r w:rsidRPr="00ED12E2">
        <w:rPr>
          <w:rFonts w:asciiTheme="majorHAnsi" w:eastAsia="Calibri" w:hAnsiTheme="majorHAnsi" w:cs="Times New Roman"/>
          <w:b/>
          <w:i/>
          <w:lang w:val="en-US" w:eastAsia="en-US"/>
        </w:rPr>
        <w:t>FAX</w:t>
      </w:r>
      <w:r w:rsidRPr="00ED12E2">
        <w:rPr>
          <w:rFonts w:asciiTheme="majorHAnsi" w:eastAsia="Calibri" w:hAnsiTheme="majorHAnsi" w:cs="Times New Roman"/>
          <w:b/>
          <w:i/>
          <w:lang w:eastAsia="en-US"/>
        </w:rPr>
        <w:t xml:space="preserve"> 2310525926 </w:t>
      </w:r>
      <w:r w:rsidRPr="00ED12E2">
        <w:rPr>
          <w:rFonts w:asciiTheme="majorHAnsi" w:eastAsia="Calibri" w:hAnsiTheme="majorHAnsi" w:cs="Times New Roman"/>
          <w:b/>
          <w:i/>
          <w:lang w:val="en-US" w:eastAsia="en-US"/>
        </w:rPr>
        <w:t>T</w:t>
      </w:r>
      <w:r w:rsidRPr="00ED12E2">
        <w:rPr>
          <w:rFonts w:asciiTheme="majorHAnsi" w:eastAsia="Calibri" w:hAnsiTheme="majorHAnsi" w:cs="Times New Roman"/>
          <w:b/>
          <w:i/>
          <w:lang w:eastAsia="en-US"/>
        </w:rPr>
        <w:t>.</w:t>
      </w:r>
      <w:r w:rsidRPr="00ED12E2">
        <w:rPr>
          <w:rFonts w:asciiTheme="majorHAnsi" w:eastAsia="Calibri" w:hAnsiTheme="majorHAnsi" w:cs="Times New Roman"/>
          <w:b/>
          <w:i/>
          <w:lang w:val="en-US" w:eastAsia="en-US"/>
        </w:rPr>
        <w:t>K</w:t>
      </w:r>
      <w:r w:rsidRPr="00ED12E2">
        <w:rPr>
          <w:rFonts w:asciiTheme="majorHAnsi" w:eastAsia="Calibri" w:hAnsiTheme="majorHAnsi" w:cs="Times New Roman"/>
          <w:b/>
          <w:i/>
          <w:lang w:eastAsia="en-US"/>
        </w:rPr>
        <w:t xml:space="preserve">.546 26  ΘΕΣ/ΝΙΚΗ                                         </w:t>
      </w:r>
    </w:p>
    <w:p w:rsidR="00ED12E2" w:rsidRPr="00957887" w:rsidRDefault="00ED12E2" w:rsidP="00ED12E2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val="en-US" w:eastAsia="en-US"/>
        </w:rPr>
      </w:pPr>
      <w:r w:rsidRPr="00ED12E2">
        <w:rPr>
          <w:rFonts w:asciiTheme="majorHAnsi" w:eastAsia="Calibri" w:hAnsiTheme="majorHAnsi" w:cs="Times New Roman"/>
          <w:b/>
          <w:i/>
          <w:lang w:val="en-US" w:eastAsia="en-US"/>
        </w:rPr>
        <w:t xml:space="preserve">E-mail </w:t>
      </w:r>
      <w:hyperlink r:id="rId6" w:history="1">
        <w:r w:rsidRPr="00ED12E2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evethax@otenet.gr</w:t>
        </w:r>
      </w:hyperlink>
      <w:r>
        <w:rPr>
          <w:rFonts w:asciiTheme="majorHAnsi" w:eastAsia="Calibri" w:hAnsiTheme="majorHAnsi" w:cs="Times New Roman"/>
          <w:b/>
          <w:i/>
          <w:lang w:val="en-US" w:eastAsia="en-US"/>
        </w:rPr>
        <w:t xml:space="preserve">  </w:t>
      </w:r>
      <w:r w:rsidRPr="00ED12E2">
        <w:rPr>
          <w:rFonts w:asciiTheme="majorHAnsi" w:eastAsia="Calibri" w:hAnsiTheme="majorHAnsi" w:cs="Times New Roman"/>
          <w:b/>
          <w:i/>
          <w:lang w:val="en-US" w:eastAsia="en-US"/>
        </w:rPr>
        <w:t xml:space="preserve">  </w:t>
      </w:r>
    </w:p>
    <w:p w:rsidR="00ED12E2" w:rsidRPr="00957887" w:rsidRDefault="00957887" w:rsidP="00ED12E2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val="en-US" w:eastAsia="en-US"/>
        </w:rPr>
      </w:pPr>
      <w:hyperlink r:id="rId7" w:history="1">
        <w:r w:rsidR="00ED12E2" w:rsidRPr="00ED12E2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www</w:t>
        </w:r>
        <w:r w:rsidR="00ED12E2" w:rsidRPr="00957887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.</w:t>
        </w:r>
        <w:r w:rsidR="00ED12E2" w:rsidRPr="00ED12E2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enveth</w:t>
        </w:r>
        <w:r w:rsidR="00ED12E2" w:rsidRPr="00957887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.</w:t>
        </w:r>
        <w:r w:rsidR="00ED12E2" w:rsidRPr="00ED12E2">
          <w:rPr>
            <w:rFonts w:asciiTheme="majorHAnsi" w:eastAsia="Calibri" w:hAnsiTheme="majorHAnsi" w:cs="Times New Roman"/>
            <w:b/>
            <w:i/>
            <w:color w:val="0000FF"/>
            <w:u w:val="single"/>
            <w:lang w:val="en-US" w:eastAsia="en-US"/>
          </w:rPr>
          <w:t>gr</w:t>
        </w:r>
      </w:hyperlink>
    </w:p>
    <w:p w:rsidR="00ED12E2" w:rsidRPr="00ED12E2" w:rsidRDefault="00ED12E2" w:rsidP="00ED12E2">
      <w:pPr>
        <w:spacing w:after="200" w:line="276" w:lineRule="auto"/>
        <w:jc w:val="center"/>
        <w:rPr>
          <w:rFonts w:asciiTheme="majorHAnsi" w:eastAsia="Calibri" w:hAnsiTheme="majorHAnsi" w:cs="Times New Roman"/>
          <w:b/>
          <w:i/>
          <w:lang w:eastAsia="en-US"/>
        </w:rPr>
      </w:pPr>
      <w:r w:rsidRPr="00957887">
        <w:rPr>
          <w:rFonts w:asciiTheme="majorHAnsi" w:eastAsia="Calibri" w:hAnsiTheme="majorHAnsi" w:cs="Times New Roman"/>
          <w:b/>
          <w:lang w:val="en-US" w:eastAsia="en-US"/>
        </w:rPr>
        <w:t xml:space="preserve">                                                                               </w:t>
      </w:r>
      <w:r>
        <w:rPr>
          <w:rFonts w:asciiTheme="majorHAnsi" w:eastAsia="Calibri" w:hAnsiTheme="majorHAnsi" w:cs="Times New Roman"/>
          <w:b/>
          <w:i/>
          <w:lang w:eastAsia="en-US"/>
        </w:rPr>
        <w:t xml:space="preserve">Θεσσαλονίκη   30 </w:t>
      </w:r>
      <w:r w:rsidRPr="00ED12E2">
        <w:rPr>
          <w:rFonts w:asciiTheme="majorHAnsi" w:eastAsia="Calibri" w:hAnsiTheme="majorHAnsi" w:cs="Times New Roman"/>
          <w:b/>
          <w:i/>
          <w:lang w:eastAsia="en-US"/>
        </w:rPr>
        <w:t xml:space="preserve"> Μαρτίου 2020</w:t>
      </w:r>
    </w:p>
    <w:p w:rsidR="00ED12E2" w:rsidRPr="00ED12E2" w:rsidRDefault="00957887" w:rsidP="00ED12E2">
      <w:pPr>
        <w:spacing w:after="200" w:line="276" w:lineRule="auto"/>
        <w:jc w:val="both"/>
        <w:rPr>
          <w:rFonts w:asciiTheme="majorHAnsi" w:eastAsia="Calibri" w:hAnsiTheme="majorHAnsi" w:cs="Times New Roman"/>
          <w:b/>
          <w:i/>
          <w:lang w:eastAsia="en-US"/>
        </w:rPr>
      </w:pPr>
      <w:r>
        <w:rPr>
          <w:rFonts w:asciiTheme="majorHAnsi" w:eastAsia="Calibri" w:hAnsiTheme="majorHAnsi" w:cs="Times New Roman"/>
          <w:b/>
          <w:i/>
          <w:lang w:eastAsia="en-US"/>
        </w:rPr>
        <w:t>ΑΡ.ΠΡΩΤ.:697</w:t>
      </w:r>
      <w:bookmarkStart w:id="0" w:name="_GoBack"/>
      <w:bookmarkEnd w:id="0"/>
    </w:p>
    <w:p w:rsidR="00ED12E2" w:rsidRPr="00ED12E2" w:rsidRDefault="00ED12E2" w:rsidP="00E51864">
      <w:pPr>
        <w:rPr>
          <w:rFonts w:asciiTheme="majorHAnsi" w:hAnsiTheme="majorHAnsi"/>
          <w:i/>
        </w:rPr>
      </w:pPr>
      <w:r w:rsidRPr="00ED12E2">
        <w:rPr>
          <w:rFonts w:asciiTheme="majorHAnsi" w:hAnsiTheme="majorHAnsi"/>
          <w:i/>
        </w:rPr>
        <w:t>ΠΡΟΣ: ΔΗΜΑΡΧΟ ΘΕΣΣΑΛΟΝΙΚΗΣ κο.. ΖΕΡΒΑ  ΚΩΝΣΤΑΝΤΙΝΟ</w:t>
      </w:r>
    </w:p>
    <w:p w:rsidR="00ED12E2" w:rsidRDefault="00ED12E2" w:rsidP="00E51864">
      <w:pPr>
        <w:rPr>
          <w:rFonts w:asciiTheme="majorHAnsi" w:hAnsiTheme="majorHAnsi"/>
          <w:i/>
        </w:rPr>
      </w:pPr>
      <w:r w:rsidRPr="00ED12E2">
        <w:rPr>
          <w:rFonts w:asciiTheme="majorHAnsi" w:hAnsiTheme="majorHAnsi"/>
          <w:i/>
        </w:rPr>
        <w:t>ΠΡΟΣ: ΑΝΤΙΔΗΜΑΡΧΟ ΟΙΚΟΝΟΜΙΚΩΝ κο. ΚΟΥΠΚΑ ΜΙΧΑΗΛ</w:t>
      </w:r>
    </w:p>
    <w:p w:rsidR="00D65B5B" w:rsidRPr="00ED12E2" w:rsidRDefault="00D65B5B" w:rsidP="00E51864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ΘΕΜΑ: Αίτημα για μείωση των Δημοτικών Τελών των Πρατηρίων Καυσίμων</w:t>
      </w:r>
    </w:p>
    <w:p w:rsidR="00E51864" w:rsidRPr="00ED12E2" w:rsidRDefault="00E51864" w:rsidP="00E51864">
      <w:pPr>
        <w:rPr>
          <w:rFonts w:asciiTheme="majorHAnsi" w:hAnsiTheme="majorHAnsi"/>
          <w:i/>
        </w:rPr>
      </w:pPr>
    </w:p>
    <w:p w:rsidR="00ED12E2" w:rsidRPr="00ED12E2" w:rsidRDefault="00ED12E2" w:rsidP="00E51864">
      <w:pPr>
        <w:rPr>
          <w:rFonts w:asciiTheme="majorHAnsi" w:hAnsiTheme="majorHAnsi"/>
          <w:i/>
        </w:rPr>
      </w:pPr>
    </w:p>
    <w:p w:rsidR="00ED12E2" w:rsidRPr="00ED12E2" w:rsidRDefault="00E51864" w:rsidP="00ED12E2">
      <w:pPr>
        <w:jc w:val="both"/>
        <w:rPr>
          <w:rFonts w:asciiTheme="majorHAnsi" w:hAnsiTheme="majorHAnsi"/>
          <w:i/>
        </w:rPr>
      </w:pPr>
      <w:r w:rsidRPr="00ED12E2">
        <w:rPr>
          <w:rFonts w:asciiTheme="majorHAnsi" w:hAnsiTheme="majorHAnsi"/>
          <w:i/>
        </w:rPr>
        <w:t>              </w:t>
      </w:r>
    </w:p>
    <w:p w:rsidR="00E51864" w:rsidRDefault="00ED12E2" w:rsidP="00ED12E2">
      <w:pPr>
        <w:ind w:firstLine="720"/>
        <w:jc w:val="both"/>
        <w:rPr>
          <w:rFonts w:asciiTheme="majorHAnsi" w:hAnsiTheme="majorHAnsi"/>
          <w:i/>
        </w:rPr>
      </w:pPr>
      <w:r w:rsidRPr="00ED12E2">
        <w:rPr>
          <w:rFonts w:asciiTheme="majorHAnsi" w:hAnsiTheme="majorHAnsi"/>
          <w:i/>
        </w:rPr>
        <w:t xml:space="preserve">Το Διοικητικό Συμβούλιο της ΕΝΩΣΗΣ ΒΕΝΖΙΝΟΠΩΛΩΝ ΘΕΣΣΑΛΟΝΙΚΗΣ  </w:t>
      </w:r>
      <w:r w:rsidR="00D65B5B">
        <w:rPr>
          <w:rFonts w:asciiTheme="majorHAnsi" w:hAnsiTheme="majorHAnsi"/>
          <w:i/>
        </w:rPr>
        <w:t xml:space="preserve">σας </w:t>
      </w:r>
      <w:r w:rsidRPr="00ED12E2">
        <w:rPr>
          <w:rFonts w:asciiTheme="majorHAnsi" w:hAnsiTheme="majorHAnsi"/>
          <w:i/>
        </w:rPr>
        <w:t xml:space="preserve">καταθέτει αίτημα </w:t>
      </w:r>
      <w:r w:rsidR="00E51864" w:rsidRPr="00ED12E2">
        <w:rPr>
          <w:rFonts w:asciiTheme="majorHAnsi" w:hAnsiTheme="majorHAnsi"/>
          <w:i/>
        </w:rPr>
        <w:t xml:space="preserve"> εν όψει της μείωσης των δημοτικών τελών στις πληττόμενες επιχειρήσεις </w:t>
      </w:r>
      <w:r w:rsidRPr="00ED12E2">
        <w:rPr>
          <w:rFonts w:asciiTheme="majorHAnsi" w:hAnsiTheme="majorHAnsi"/>
          <w:i/>
        </w:rPr>
        <w:t xml:space="preserve">,  έτσι ώστε  να </w:t>
      </w:r>
      <w:r w:rsidR="00E51864" w:rsidRPr="00ED12E2">
        <w:rPr>
          <w:rFonts w:asciiTheme="majorHAnsi" w:hAnsiTheme="majorHAnsi"/>
          <w:i/>
        </w:rPr>
        <w:t xml:space="preserve">μειώσετε τα δημοτικά τέλη και στα πρατήρια καυσίμων </w:t>
      </w:r>
      <w:r w:rsidRPr="00ED12E2">
        <w:rPr>
          <w:rFonts w:asciiTheme="majorHAnsi" w:hAnsiTheme="majorHAnsi"/>
          <w:i/>
        </w:rPr>
        <w:t xml:space="preserve">, </w:t>
      </w:r>
      <w:r w:rsidR="00E51864" w:rsidRPr="00ED12E2">
        <w:rPr>
          <w:rFonts w:asciiTheme="majorHAnsi" w:hAnsiTheme="majorHAnsi"/>
          <w:i/>
        </w:rPr>
        <w:t xml:space="preserve">όπως επίσης με την ευκαιρία αυτή να προβείτε και στην ανάλογη οριζόντια μείωση του 12,5% </w:t>
      </w:r>
      <w:r w:rsidRPr="00ED12E2">
        <w:rPr>
          <w:rFonts w:asciiTheme="majorHAnsi" w:hAnsiTheme="majorHAnsi"/>
          <w:i/>
        </w:rPr>
        <w:t xml:space="preserve"> ,</w:t>
      </w:r>
      <w:r w:rsidR="00E51864" w:rsidRPr="00ED12E2">
        <w:rPr>
          <w:rFonts w:asciiTheme="majorHAnsi" w:hAnsiTheme="majorHAnsi"/>
          <w:i/>
        </w:rPr>
        <w:t xml:space="preserve"> που κάνατε στις υπόλοιπες επιχειρήσεις και που εκ παραδρομής - δηλαδή μας ξεχάσατε </w:t>
      </w:r>
      <w:r w:rsidRPr="00ED12E2">
        <w:rPr>
          <w:rFonts w:asciiTheme="majorHAnsi" w:hAnsiTheme="majorHAnsi"/>
          <w:i/>
        </w:rPr>
        <w:t xml:space="preserve"> ,</w:t>
      </w:r>
      <w:r w:rsidR="00E51864" w:rsidRPr="00ED12E2">
        <w:rPr>
          <w:rFonts w:asciiTheme="majorHAnsi" w:hAnsiTheme="majorHAnsi"/>
          <w:i/>
        </w:rPr>
        <w:t xml:space="preserve">παρά το γεγονός της προσωπικής παράσταση μας-   δεν πράξατε στην αρχή του οικονομικού έτους. </w:t>
      </w:r>
    </w:p>
    <w:p w:rsidR="00ED12E2" w:rsidRDefault="00ED12E2" w:rsidP="00ED12E2">
      <w:pPr>
        <w:ind w:firstLine="720"/>
        <w:jc w:val="both"/>
        <w:rPr>
          <w:rFonts w:asciiTheme="majorHAnsi" w:hAnsiTheme="majorHAnsi"/>
          <w:i/>
        </w:rPr>
      </w:pPr>
    </w:p>
    <w:p w:rsidR="00ED12E2" w:rsidRDefault="00ED12E2" w:rsidP="00ED12E2">
      <w:pPr>
        <w:ind w:firstLine="720"/>
        <w:jc w:val="both"/>
        <w:rPr>
          <w:rFonts w:asciiTheme="majorHAnsi" w:hAnsiTheme="majorHAnsi"/>
          <w:i/>
        </w:rPr>
      </w:pPr>
    </w:p>
    <w:p w:rsidR="00ED12E2" w:rsidRPr="00ED12E2" w:rsidRDefault="00ED12E2" w:rsidP="00ED12E2">
      <w:pPr>
        <w:ind w:firstLine="720"/>
        <w:jc w:val="both"/>
        <w:rPr>
          <w:rFonts w:asciiTheme="majorHAnsi" w:hAnsiTheme="majorHAnsi"/>
          <w:i/>
        </w:rPr>
      </w:pPr>
    </w:p>
    <w:p w:rsidR="00AC65E7" w:rsidRDefault="00AC65E7"/>
    <w:p w:rsidR="00ED12E2" w:rsidRDefault="00ED12E2"/>
    <w:p w:rsidR="00ED12E2" w:rsidRDefault="00ED12E2">
      <w:r>
        <w:rPr>
          <w:noProof/>
        </w:rPr>
        <w:drawing>
          <wp:inline distT="0" distB="0" distL="0" distR="0" wp14:anchorId="7F9D9E02" wp14:editId="5CC3A777">
            <wp:extent cx="5274310" cy="2350211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0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12E2" w:rsidSect="00ED12E2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64"/>
    <w:rsid w:val="00957887"/>
    <w:rsid w:val="00AC65E7"/>
    <w:rsid w:val="00D65B5B"/>
    <w:rsid w:val="00E51864"/>
    <w:rsid w:val="00ED12E2"/>
    <w:rsid w:val="00ED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64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2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12E2"/>
    <w:rPr>
      <w:rFonts w:ascii="Tahoma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64"/>
    <w:pPr>
      <w:spacing w:after="0" w:line="240" w:lineRule="auto"/>
    </w:pPr>
    <w:rPr>
      <w:rFonts w:ascii="Calibri" w:hAnsi="Calibri" w:cs="Calibr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D12E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D12E2"/>
    <w:rPr>
      <w:rFonts w:ascii="Tahoma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enveth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thax@otenet.gr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2020-03-30T06:49:00Z</dcterms:created>
  <dcterms:modified xsi:type="dcterms:W3CDTF">2020-03-30T07:26:00Z</dcterms:modified>
</cp:coreProperties>
</file>